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569EA" w14:textId="2F45008B" w:rsidR="00830DFA" w:rsidRDefault="00ED74FA" w:rsidP="00ED74FA">
      <w:pPr>
        <w:pStyle w:val="a9"/>
        <w:numPr>
          <w:ilvl w:val="0"/>
          <w:numId w:val="1"/>
        </w:numPr>
      </w:pPr>
      <w:r>
        <w:rPr>
          <w:rFonts w:hint="eastAsia"/>
        </w:rPr>
        <w:t>需求说明</w:t>
      </w:r>
    </w:p>
    <w:p w14:paraId="033570AC" w14:textId="04D36572" w:rsidR="00ED74FA" w:rsidRDefault="00ED74FA" w:rsidP="00ED74FA">
      <w:pPr>
        <w:pStyle w:val="a9"/>
        <w:ind w:left="360"/>
        <w:rPr>
          <w:rFonts w:hint="eastAsia"/>
        </w:rPr>
      </w:pPr>
      <w:r>
        <w:rPr>
          <w:rFonts w:hint="eastAsia"/>
        </w:rPr>
        <w:t>给库的管理多肽属性进行管理，可以进行增删改查</w:t>
      </w:r>
    </w:p>
    <w:p w14:paraId="60CBB82C" w14:textId="3506B387" w:rsidR="00ED74FA" w:rsidRDefault="00ED74FA" w:rsidP="00ED74FA">
      <w:pPr>
        <w:pStyle w:val="a9"/>
        <w:numPr>
          <w:ilvl w:val="0"/>
          <w:numId w:val="1"/>
        </w:numPr>
      </w:pPr>
      <w:r>
        <w:rPr>
          <w:rFonts w:hint="eastAsia"/>
        </w:rPr>
        <w:t>部署说明</w:t>
      </w:r>
    </w:p>
    <w:p w14:paraId="00EFF21B" w14:textId="16A13F59" w:rsidR="00ED74FA" w:rsidRDefault="00ED74FA" w:rsidP="00ED74FA">
      <w:pPr>
        <w:pStyle w:val="a9"/>
        <w:numPr>
          <w:ilvl w:val="0"/>
          <w:numId w:val="2"/>
        </w:numPr>
      </w:pPr>
      <w:r>
        <w:rPr>
          <w:rFonts w:hint="eastAsia"/>
        </w:rPr>
        <w:t>为JPO：</w:t>
      </w:r>
      <w:r w:rsidRPr="00ED74FA">
        <w:rPr>
          <w:rFonts w:hint="eastAsia"/>
        </w:rPr>
        <w:t>TMLMaintainMaterialPeptideAttr_mxJPO</w:t>
      </w:r>
    </w:p>
    <w:p w14:paraId="2561ACDA" w14:textId="65B7EA06" w:rsidR="00ED74FA" w:rsidRDefault="00ED74FA" w:rsidP="00ED74FA">
      <w:pPr>
        <w:pStyle w:val="a9"/>
        <w:numPr>
          <w:ilvl w:val="0"/>
          <w:numId w:val="2"/>
        </w:numPr>
      </w:pPr>
      <w:r>
        <w:rPr>
          <w:rFonts w:hint="eastAsia"/>
        </w:rPr>
        <w:t>Vue：前端显示</w:t>
      </w:r>
    </w:p>
    <w:p w14:paraId="37EB2680" w14:textId="52264905" w:rsidR="00ED74FA" w:rsidRDefault="00ED74FA" w:rsidP="00ED74FA">
      <w:pPr>
        <w:pStyle w:val="a9"/>
        <w:numPr>
          <w:ilvl w:val="0"/>
          <w:numId w:val="2"/>
        </w:numPr>
        <w:rPr>
          <w:rFonts w:hint="eastAsia"/>
        </w:rPr>
      </w:pPr>
      <w:r w:rsidRPr="00ED74FA">
        <w:rPr>
          <w:rFonts w:hint="eastAsia"/>
        </w:rPr>
        <w:t>materialPeptide</w:t>
      </w:r>
      <w:r>
        <w:rPr>
          <w:rFonts w:hint="eastAsia"/>
        </w:rPr>
        <w:t xml:space="preserve"> : 接口</w:t>
      </w:r>
    </w:p>
    <w:sectPr w:rsidR="00ED74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101DF"/>
    <w:multiLevelType w:val="hybridMultilevel"/>
    <w:tmpl w:val="BBCC00BE"/>
    <w:lvl w:ilvl="0" w:tplc="2D825B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A9B516B"/>
    <w:multiLevelType w:val="hybridMultilevel"/>
    <w:tmpl w:val="212E5116"/>
    <w:lvl w:ilvl="0" w:tplc="7F78B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num w:numId="1" w16cid:durableId="921108866">
    <w:abstractNumId w:val="0"/>
  </w:num>
  <w:num w:numId="2" w16cid:durableId="1974099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FA"/>
    <w:rsid w:val="00702EDB"/>
    <w:rsid w:val="00830DFA"/>
    <w:rsid w:val="00ED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8D02D2"/>
  <w15:chartTrackingRefBased/>
  <w15:docId w15:val="{7D4EA684-B3C9-4D37-967A-563B6E8B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30DF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D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DF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DF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DF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DF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DF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DF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30DF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30D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30D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30DF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30DF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30DF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30DF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30DF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30DF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30DF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30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DF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30D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0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30D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0D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0DF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0D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30DF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30D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博文 李</dc:creator>
  <cp:keywords/>
  <dc:description/>
  <cp:lastModifiedBy>博文 李</cp:lastModifiedBy>
  <cp:revision>2</cp:revision>
  <dcterms:created xsi:type="dcterms:W3CDTF">2026-01-09T07:34:00Z</dcterms:created>
  <dcterms:modified xsi:type="dcterms:W3CDTF">2026-01-09T07:36:00Z</dcterms:modified>
</cp:coreProperties>
</file>